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69" w:rsidRDefault="00A23769" w:rsidP="00A23769">
      <w:pPr>
        <w:spacing w:after="0" w:line="240" w:lineRule="auto"/>
        <w:jc w:val="both"/>
        <w:rPr>
          <w:rFonts w:ascii="Century Gothic" w:hAnsi="Century Gothic"/>
          <w:b/>
          <w:i/>
          <w:color w:val="0070C0"/>
        </w:rPr>
      </w:pPr>
    </w:p>
    <w:p w:rsidR="00A23769" w:rsidRDefault="00A23769" w:rsidP="00A23769">
      <w:pPr>
        <w:spacing w:after="0" w:line="240" w:lineRule="auto"/>
        <w:jc w:val="both"/>
        <w:rPr>
          <w:rFonts w:ascii="Century Gothic" w:hAnsi="Century Gothic"/>
          <w:b/>
          <w:i/>
          <w:color w:val="0070C0"/>
        </w:rPr>
      </w:pPr>
    </w:p>
    <w:p w:rsidR="0092567B" w:rsidRDefault="0092567B" w:rsidP="0092567B">
      <w:pPr>
        <w:spacing w:after="0" w:line="240" w:lineRule="auto"/>
        <w:jc w:val="center"/>
        <w:rPr>
          <w:rFonts w:ascii="Century Gothic" w:hAnsi="Century Gothic"/>
          <w:b/>
          <w:sz w:val="28"/>
          <w:szCs w:val="28"/>
        </w:rPr>
      </w:pPr>
      <w:r>
        <w:rPr>
          <w:rFonts w:ascii="Century Gothic" w:hAnsi="Century Gothic"/>
          <w:b/>
          <w:sz w:val="28"/>
          <w:szCs w:val="28"/>
        </w:rPr>
        <w:t xml:space="preserve">Proposta </w:t>
      </w:r>
      <w:proofErr w:type="spellStart"/>
      <w:r>
        <w:rPr>
          <w:rFonts w:ascii="Century Gothic" w:hAnsi="Century Gothic"/>
          <w:b/>
          <w:sz w:val="28"/>
          <w:szCs w:val="28"/>
        </w:rPr>
        <w:t>Stakeholders</w:t>
      </w:r>
      <w:proofErr w:type="spellEnd"/>
      <w:r>
        <w:rPr>
          <w:rStyle w:val="Rimandonotaapidipagina"/>
          <w:rFonts w:ascii="Century Gothic" w:hAnsi="Century Gothic"/>
          <w:b/>
          <w:sz w:val="28"/>
          <w:szCs w:val="28"/>
        </w:rPr>
        <w:footnoteReference w:id="1"/>
      </w:r>
      <w:r>
        <w:rPr>
          <w:rFonts w:ascii="Century Gothic" w:hAnsi="Century Gothic"/>
          <w:b/>
          <w:sz w:val="28"/>
          <w:szCs w:val="28"/>
        </w:rPr>
        <w:t>esterni</w:t>
      </w:r>
    </w:p>
    <w:p w:rsidR="009E69D9" w:rsidRDefault="009E69D9" w:rsidP="0092567B">
      <w:pPr>
        <w:spacing w:after="0" w:line="240" w:lineRule="auto"/>
        <w:jc w:val="center"/>
        <w:rPr>
          <w:rFonts w:ascii="Century Gothic" w:hAnsi="Century Gothic"/>
          <w:b/>
          <w:sz w:val="28"/>
          <w:szCs w:val="28"/>
        </w:rPr>
      </w:pPr>
    </w:p>
    <w:p w:rsidR="009E69D9" w:rsidRDefault="009E69D9" w:rsidP="00903695">
      <w:pPr>
        <w:pStyle w:val="Titolo"/>
        <w:spacing w:before="0" w:after="0"/>
        <w:ind w:left="5103"/>
        <w:rPr>
          <w:rFonts w:ascii="Verdana" w:hAnsi="Verdana" w:cs="Times New Roman"/>
          <w:bCs/>
          <w:sz w:val="20"/>
        </w:rPr>
      </w:pPr>
      <w:r>
        <w:rPr>
          <w:rFonts w:ascii="Verdana" w:hAnsi="Verdana" w:cs="Times New Roman"/>
          <w:bCs/>
          <w:sz w:val="20"/>
        </w:rPr>
        <w:t xml:space="preserve">Al Responsabile per </w:t>
      </w:r>
      <w:r w:rsidR="00903695">
        <w:rPr>
          <w:rFonts w:ascii="Verdana" w:hAnsi="Verdana" w:cs="Times New Roman"/>
          <w:bCs/>
          <w:sz w:val="20"/>
        </w:rPr>
        <w:t xml:space="preserve">la Prevenzione della Corruzione </w:t>
      </w:r>
      <w:r>
        <w:rPr>
          <w:rFonts w:ascii="Verdana" w:hAnsi="Verdana" w:cs="Times New Roman"/>
          <w:bCs/>
          <w:sz w:val="20"/>
        </w:rPr>
        <w:t>e per la Trasparenza</w:t>
      </w:r>
    </w:p>
    <w:p w:rsidR="009E69D9" w:rsidRDefault="009E69D9" w:rsidP="009E69D9">
      <w:pPr>
        <w:pStyle w:val="Titolo"/>
        <w:spacing w:before="0" w:after="0"/>
        <w:ind w:left="5103"/>
        <w:jc w:val="right"/>
        <w:rPr>
          <w:rFonts w:ascii="Verdana" w:hAnsi="Verdana" w:cs="Times New Roman"/>
          <w:bCs/>
          <w:sz w:val="20"/>
        </w:rPr>
      </w:pPr>
      <w:r>
        <w:rPr>
          <w:rFonts w:ascii="Verdana" w:hAnsi="Verdana" w:cs="Times New Roman"/>
          <w:bCs/>
          <w:sz w:val="20"/>
        </w:rPr>
        <w:t xml:space="preserve">del Comune di </w:t>
      </w:r>
      <w:r w:rsidR="00903695">
        <w:rPr>
          <w:rFonts w:ascii="Verdana" w:hAnsi="Verdana" w:cs="Times New Roman"/>
          <w:bCs/>
          <w:sz w:val="20"/>
        </w:rPr>
        <w:t>Rocca San Giovanni</w:t>
      </w:r>
      <w:r w:rsidR="00881B6A">
        <w:rPr>
          <w:rFonts w:ascii="Verdana" w:hAnsi="Verdana" w:cs="Times New Roman"/>
          <w:bCs/>
          <w:sz w:val="20"/>
        </w:rPr>
        <w:t xml:space="preserve"> </w:t>
      </w:r>
      <w:r>
        <w:rPr>
          <w:rFonts w:ascii="Verdana" w:hAnsi="Verdana" w:cs="Times New Roman"/>
          <w:bCs/>
          <w:sz w:val="20"/>
        </w:rPr>
        <w:t>(CH)</w:t>
      </w:r>
    </w:p>
    <w:p w:rsidR="00A23769" w:rsidRPr="005D5536" w:rsidRDefault="00A23769" w:rsidP="00A23769">
      <w:pPr>
        <w:spacing w:after="0" w:line="240" w:lineRule="auto"/>
        <w:jc w:val="center"/>
        <w:rPr>
          <w:rFonts w:ascii="Century Gothic" w:hAnsi="Century Gothic"/>
        </w:rPr>
      </w:pPr>
    </w:p>
    <w:tbl>
      <w:tblPr>
        <w:tblW w:w="0" w:type="auto"/>
        <w:tblLook w:val="04A0" w:firstRow="1" w:lastRow="0" w:firstColumn="1" w:lastColumn="0" w:noHBand="0" w:noVBand="1"/>
      </w:tblPr>
      <w:tblGrid>
        <w:gridCol w:w="4925"/>
        <w:gridCol w:w="5541"/>
      </w:tblGrid>
      <w:tr w:rsidR="00C93948" w:rsidRPr="00AE2542" w:rsidTr="00F951E4">
        <w:trPr>
          <w:trHeight w:val="589"/>
        </w:trPr>
        <w:tc>
          <w:tcPr>
            <w:tcW w:w="4925" w:type="dxa"/>
          </w:tcPr>
          <w:p w:rsidR="00C93948" w:rsidRPr="00AE2542" w:rsidRDefault="0002177B" w:rsidP="0002177B">
            <w:pPr>
              <w:spacing w:line="240" w:lineRule="auto"/>
              <w:rPr>
                <w:rFonts w:ascii="Century Gothic" w:hAnsi="Century Gothic"/>
                <w:b/>
              </w:rPr>
            </w:pPr>
            <w:r>
              <w:rPr>
                <w:rFonts w:ascii="Century Gothic" w:hAnsi="Century Gothic"/>
                <w:b/>
              </w:rPr>
              <w:t>DATI DELLO STAKEHOLDER</w:t>
            </w:r>
            <w:r w:rsidR="00C93948" w:rsidRPr="00AE2542">
              <w:rPr>
                <w:rFonts w:ascii="Century Gothic" w:hAnsi="Century Gothic"/>
                <w:b/>
              </w:rPr>
              <w:t xml:space="preserve"> (*)</w:t>
            </w:r>
          </w:p>
        </w:tc>
        <w:tc>
          <w:tcPr>
            <w:tcW w:w="5757" w:type="dxa"/>
          </w:tcPr>
          <w:p w:rsidR="00C93948" w:rsidRPr="00AE2542" w:rsidRDefault="00C93948" w:rsidP="00F951E4">
            <w:pPr>
              <w:spacing w:line="240" w:lineRule="auto"/>
              <w:rPr>
                <w:rFonts w:ascii="Century Gothic" w:hAnsi="Century Gothic"/>
              </w:rPr>
            </w:pPr>
          </w:p>
        </w:tc>
      </w:tr>
      <w:tr w:rsidR="00C93948" w:rsidRPr="00AE2542" w:rsidTr="00F951E4">
        <w:trPr>
          <w:trHeight w:val="510"/>
        </w:trPr>
        <w:tc>
          <w:tcPr>
            <w:tcW w:w="4925" w:type="dxa"/>
            <w:tcBorders>
              <w:right w:val="single" w:sz="4" w:space="0" w:color="auto"/>
            </w:tcBorders>
            <w:vAlign w:val="center"/>
          </w:tcPr>
          <w:p w:rsidR="00C93948" w:rsidRPr="00AE2542" w:rsidRDefault="00C93948" w:rsidP="00F951E4">
            <w:pPr>
              <w:spacing w:line="240" w:lineRule="auto"/>
              <w:rPr>
                <w:rFonts w:ascii="Century Gothic" w:hAnsi="Century Gothic"/>
              </w:rPr>
            </w:pPr>
            <w:r>
              <w:rPr>
                <w:rFonts w:ascii="Century Gothic" w:hAnsi="Century Gothic"/>
              </w:rPr>
              <w:t>Cognome e Nome:</w:t>
            </w:r>
          </w:p>
        </w:tc>
        <w:tc>
          <w:tcPr>
            <w:tcW w:w="5757" w:type="dxa"/>
            <w:tcBorders>
              <w:top w:val="single" w:sz="4" w:space="0" w:color="auto"/>
              <w:left w:val="single" w:sz="4" w:space="0" w:color="auto"/>
              <w:bottom w:val="single" w:sz="4" w:space="0" w:color="auto"/>
              <w:right w:val="single" w:sz="4" w:space="0" w:color="auto"/>
            </w:tcBorders>
            <w:vAlign w:val="center"/>
          </w:tcPr>
          <w:p w:rsidR="00C93948" w:rsidRPr="00AE2542" w:rsidRDefault="00C93948" w:rsidP="00F951E4">
            <w:pPr>
              <w:spacing w:line="240" w:lineRule="auto"/>
              <w:rPr>
                <w:rFonts w:ascii="Century Gothic" w:hAnsi="Century Gothic"/>
              </w:rPr>
            </w:pPr>
          </w:p>
        </w:tc>
      </w:tr>
      <w:tr w:rsidR="00C93948" w:rsidRPr="00AE2542" w:rsidTr="00F951E4">
        <w:trPr>
          <w:trHeight w:val="510"/>
        </w:trPr>
        <w:tc>
          <w:tcPr>
            <w:tcW w:w="4925" w:type="dxa"/>
            <w:tcBorders>
              <w:right w:val="single" w:sz="4" w:space="0" w:color="auto"/>
            </w:tcBorders>
            <w:vAlign w:val="center"/>
          </w:tcPr>
          <w:p w:rsidR="00C93948" w:rsidRPr="00AE2542" w:rsidRDefault="00C93948" w:rsidP="00F951E4">
            <w:pPr>
              <w:spacing w:line="240" w:lineRule="auto"/>
              <w:rPr>
                <w:rFonts w:ascii="Century Gothic" w:hAnsi="Century Gothic"/>
              </w:rPr>
            </w:pPr>
            <w:r>
              <w:rPr>
                <w:rFonts w:ascii="Century Gothic" w:hAnsi="Century Gothic"/>
              </w:rPr>
              <w:t>Indirizzo:</w:t>
            </w:r>
          </w:p>
        </w:tc>
        <w:tc>
          <w:tcPr>
            <w:tcW w:w="5757" w:type="dxa"/>
            <w:tcBorders>
              <w:top w:val="single" w:sz="4" w:space="0" w:color="auto"/>
              <w:left w:val="single" w:sz="4" w:space="0" w:color="auto"/>
              <w:bottom w:val="single" w:sz="4" w:space="0" w:color="auto"/>
              <w:right w:val="single" w:sz="4" w:space="0" w:color="auto"/>
            </w:tcBorders>
            <w:vAlign w:val="center"/>
          </w:tcPr>
          <w:p w:rsidR="0097171F" w:rsidRDefault="0097171F" w:rsidP="00F951E4">
            <w:pPr>
              <w:spacing w:line="240" w:lineRule="auto"/>
              <w:rPr>
                <w:rFonts w:ascii="Century Gothic" w:hAnsi="Century Gothic"/>
              </w:rPr>
            </w:pPr>
          </w:p>
          <w:p w:rsidR="0097171F" w:rsidRPr="00AE2542" w:rsidRDefault="0097171F" w:rsidP="00F951E4">
            <w:pPr>
              <w:spacing w:line="240" w:lineRule="auto"/>
              <w:rPr>
                <w:rFonts w:ascii="Century Gothic" w:hAnsi="Century Gothic"/>
              </w:rPr>
            </w:pPr>
          </w:p>
        </w:tc>
      </w:tr>
      <w:tr w:rsidR="00C93948" w:rsidRPr="00AE2542" w:rsidTr="00F951E4">
        <w:trPr>
          <w:trHeight w:val="510"/>
        </w:trPr>
        <w:tc>
          <w:tcPr>
            <w:tcW w:w="4925" w:type="dxa"/>
            <w:vAlign w:val="center"/>
          </w:tcPr>
          <w:p w:rsidR="00C93948" w:rsidRPr="00AE2542" w:rsidRDefault="00C93948" w:rsidP="00F951E4">
            <w:pPr>
              <w:spacing w:line="240" w:lineRule="auto"/>
              <w:rPr>
                <w:rFonts w:ascii="Century Gothic" w:hAnsi="Century Gothic"/>
              </w:rPr>
            </w:pPr>
          </w:p>
        </w:tc>
        <w:tc>
          <w:tcPr>
            <w:tcW w:w="5757" w:type="dxa"/>
            <w:tcBorders>
              <w:top w:val="single" w:sz="4" w:space="0" w:color="auto"/>
              <w:bottom w:val="single" w:sz="4" w:space="0" w:color="auto"/>
            </w:tcBorders>
            <w:vAlign w:val="center"/>
          </w:tcPr>
          <w:p w:rsidR="00C93948" w:rsidRPr="00AE2542" w:rsidRDefault="00C93948" w:rsidP="00F951E4">
            <w:pPr>
              <w:spacing w:line="240" w:lineRule="auto"/>
              <w:rPr>
                <w:rFonts w:ascii="Century Gothic" w:hAnsi="Century Gothic"/>
              </w:rPr>
            </w:pPr>
          </w:p>
        </w:tc>
      </w:tr>
      <w:tr w:rsidR="00C93948" w:rsidRPr="00AE2542" w:rsidTr="00F951E4">
        <w:trPr>
          <w:trHeight w:val="510"/>
        </w:trPr>
        <w:tc>
          <w:tcPr>
            <w:tcW w:w="4925" w:type="dxa"/>
            <w:tcBorders>
              <w:right w:val="single" w:sz="4" w:space="0" w:color="auto"/>
            </w:tcBorders>
            <w:vAlign w:val="center"/>
          </w:tcPr>
          <w:p w:rsidR="00C93948" w:rsidRDefault="00C93948" w:rsidP="00F951E4">
            <w:pPr>
              <w:spacing w:after="0" w:line="240" w:lineRule="auto"/>
              <w:rPr>
                <w:rFonts w:ascii="Century Gothic" w:hAnsi="Century Gothic"/>
              </w:rPr>
            </w:pPr>
          </w:p>
          <w:p w:rsidR="00C93948" w:rsidRDefault="0097171F" w:rsidP="00F951E4">
            <w:pPr>
              <w:spacing w:after="0" w:line="240" w:lineRule="auto"/>
              <w:rPr>
                <w:rFonts w:ascii="Century Gothic" w:hAnsi="Century Gothic"/>
              </w:rPr>
            </w:pPr>
            <w:r>
              <w:rPr>
                <w:rFonts w:ascii="Century Gothic" w:hAnsi="Century Gothic"/>
              </w:rPr>
              <w:t>E</w:t>
            </w:r>
            <w:r w:rsidR="00C93948">
              <w:rPr>
                <w:rFonts w:ascii="Century Gothic" w:hAnsi="Century Gothic"/>
              </w:rPr>
              <w:t>nte/associazione</w:t>
            </w:r>
            <w:r w:rsidR="00C93948" w:rsidRPr="00AE2542">
              <w:rPr>
                <w:rFonts w:ascii="Century Gothic" w:hAnsi="Century Gothic"/>
              </w:rPr>
              <w:t>/organizzazione</w:t>
            </w:r>
            <w:r w:rsidR="00C93948">
              <w:rPr>
                <w:rFonts w:ascii="Century Gothic" w:hAnsi="Century Gothic"/>
              </w:rPr>
              <w:t>/altro</w:t>
            </w:r>
            <w:r w:rsidR="00C93948" w:rsidRPr="00AE2542">
              <w:rPr>
                <w:rFonts w:ascii="Century Gothic" w:hAnsi="Century Gothic"/>
              </w:rPr>
              <w:t>:</w:t>
            </w:r>
          </w:p>
          <w:p w:rsidR="00C93948" w:rsidRPr="00AE2542" w:rsidRDefault="00C93948" w:rsidP="00F951E4">
            <w:pPr>
              <w:spacing w:after="0" w:line="240" w:lineRule="auto"/>
              <w:rPr>
                <w:rFonts w:ascii="Century Gothic" w:hAnsi="Century Gothic"/>
              </w:rPr>
            </w:pPr>
          </w:p>
        </w:tc>
        <w:tc>
          <w:tcPr>
            <w:tcW w:w="5757" w:type="dxa"/>
            <w:tcBorders>
              <w:top w:val="single" w:sz="4" w:space="0" w:color="auto"/>
              <w:left w:val="single" w:sz="4" w:space="0" w:color="auto"/>
              <w:bottom w:val="single" w:sz="4" w:space="0" w:color="auto"/>
              <w:right w:val="single" w:sz="4" w:space="0" w:color="auto"/>
            </w:tcBorders>
            <w:vAlign w:val="center"/>
          </w:tcPr>
          <w:p w:rsidR="00C93948" w:rsidRPr="00AE2542" w:rsidRDefault="00C93948" w:rsidP="00F951E4">
            <w:pPr>
              <w:spacing w:line="240" w:lineRule="auto"/>
              <w:rPr>
                <w:rFonts w:ascii="Century Gothic" w:hAnsi="Century Gothic"/>
              </w:rPr>
            </w:pPr>
          </w:p>
        </w:tc>
      </w:tr>
      <w:tr w:rsidR="00C93948" w:rsidRPr="00AE2542" w:rsidTr="00C02622">
        <w:trPr>
          <w:trHeight w:val="804"/>
        </w:trPr>
        <w:tc>
          <w:tcPr>
            <w:tcW w:w="4925" w:type="dxa"/>
            <w:tcBorders>
              <w:right w:val="single" w:sz="4" w:space="0" w:color="auto"/>
            </w:tcBorders>
            <w:vAlign w:val="center"/>
          </w:tcPr>
          <w:p w:rsidR="00C93948" w:rsidRPr="00AE2542" w:rsidRDefault="00C93948" w:rsidP="00F951E4">
            <w:pPr>
              <w:spacing w:line="240" w:lineRule="auto"/>
              <w:rPr>
                <w:rFonts w:ascii="Century Gothic" w:hAnsi="Century Gothic"/>
              </w:rPr>
            </w:pPr>
            <w:r w:rsidRPr="00AE2542">
              <w:rPr>
                <w:rFonts w:ascii="Century Gothic" w:hAnsi="Century Gothic"/>
              </w:rPr>
              <w:t>sede:</w:t>
            </w:r>
          </w:p>
        </w:tc>
        <w:tc>
          <w:tcPr>
            <w:tcW w:w="5757" w:type="dxa"/>
            <w:tcBorders>
              <w:top w:val="single" w:sz="4" w:space="0" w:color="auto"/>
              <w:left w:val="single" w:sz="4" w:space="0" w:color="auto"/>
              <w:bottom w:val="single" w:sz="4" w:space="0" w:color="auto"/>
              <w:right w:val="single" w:sz="4" w:space="0" w:color="auto"/>
            </w:tcBorders>
            <w:vAlign w:val="center"/>
          </w:tcPr>
          <w:p w:rsidR="0097171F" w:rsidRDefault="0097171F" w:rsidP="00F951E4">
            <w:pPr>
              <w:spacing w:line="240" w:lineRule="auto"/>
              <w:rPr>
                <w:rFonts w:ascii="Century Gothic" w:hAnsi="Century Gothic"/>
              </w:rPr>
            </w:pPr>
          </w:p>
          <w:p w:rsidR="0097171F" w:rsidRPr="00AE2542" w:rsidRDefault="0097171F" w:rsidP="00F951E4">
            <w:pPr>
              <w:spacing w:line="240" w:lineRule="auto"/>
              <w:rPr>
                <w:rFonts w:ascii="Century Gothic" w:hAnsi="Century Gothic"/>
              </w:rPr>
            </w:pPr>
          </w:p>
        </w:tc>
      </w:tr>
      <w:tr w:rsidR="00C93948" w:rsidRPr="00AE2542" w:rsidTr="00F951E4">
        <w:trPr>
          <w:trHeight w:val="510"/>
        </w:trPr>
        <w:tc>
          <w:tcPr>
            <w:tcW w:w="4925" w:type="dxa"/>
            <w:vAlign w:val="center"/>
          </w:tcPr>
          <w:p w:rsidR="00C93948" w:rsidRPr="00AE2542" w:rsidRDefault="00C93948" w:rsidP="00F951E4">
            <w:pPr>
              <w:spacing w:line="240" w:lineRule="auto"/>
              <w:rPr>
                <w:rFonts w:ascii="Century Gothic" w:hAnsi="Century Gothic"/>
              </w:rPr>
            </w:pPr>
          </w:p>
        </w:tc>
        <w:tc>
          <w:tcPr>
            <w:tcW w:w="5757" w:type="dxa"/>
            <w:tcBorders>
              <w:top w:val="single" w:sz="4" w:space="0" w:color="auto"/>
              <w:bottom w:val="single" w:sz="4" w:space="0" w:color="auto"/>
            </w:tcBorders>
            <w:vAlign w:val="center"/>
          </w:tcPr>
          <w:p w:rsidR="00C93948" w:rsidRPr="00AE2542" w:rsidRDefault="00C93948" w:rsidP="00F951E4">
            <w:pPr>
              <w:spacing w:line="240" w:lineRule="auto"/>
              <w:rPr>
                <w:rFonts w:ascii="Century Gothic" w:hAnsi="Century Gothic"/>
              </w:rPr>
            </w:pPr>
          </w:p>
        </w:tc>
      </w:tr>
      <w:tr w:rsidR="00C93948" w:rsidRPr="00AE2542" w:rsidTr="00F951E4">
        <w:trPr>
          <w:trHeight w:val="510"/>
        </w:trPr>
        <w:tc>
          <w:tcPr>
            <w:tcW w:w="4925" w:type="dxa"/>
            <w:tcBorders>
              <w:right w:val="single" w:sz="4" w:space="0" w:color="auto"/>
            </w:tcBorders>
            <w:vAlign w:val="center"/>
          </w:tcPr>
          <w:p w:rsidR="00C93948" w:rsidRPr="00AE2542" w:rsidRDefault="00C93948" w:rsidP="00F951E4">
            <w:pPr>
              <w:spacing w:line="240" w:lineRule="auto"/>
              <w:rPr>
                <w:rFonts w:ascii="Century Gothic" w:hAnsi="Century Gothic"/>
              </w:rPr>
            </w:pPr>
            <w:r w:rsidRPr="00AE2542">
              <w:rPr>
                <w:rFonts w:ascii="Century Gothic" w:hAnsi="Century Gothic"/>
              </w:rPr>
              <w:t>ruolo ricoperto nell’ente/associazione/organizzazione</w:t>
            </w:r>
            <w:r>
              <w:rPr>
                <w:rFonts w:ascii="Century Gothic" w:hAnsi="Century Gothic"/>
              </w:rPr>
              <w:t>/altro</w:t>
            </w:r>
            <w:r w:rsidRPr="00AE2542">
              <w:rPr>
                <w:rFonts w:ascii="Century Gothic" w:hAnsi="Century Gothic"/>
              </w:rPr>
              <w:t>:</w:t>
            </w:r>
          </w:p>
        </w:tc>
        <w:tc>
          <w:tcPr>
            <w:tcW w:w="5757" w:type="dxa"/>
            <w:tcBorders>
              <w:top w:val="single" w:sz="4" w:space="0" w:color="auto"/>
              <w:left w:val="single" w:sz="4" w:space="0" w:color="auto"/>
              <w:bottom w:val="single" w:sz="4" w:space="0" w:color="auto"/>
              <w:right w:val="single" w:sz="4" w:space="0" w:color="auto"/>
            </w:tcBorders>
            <w:vAlign w:val="center"/>
          </w:tcPr>
          <w:p w:rsidR="00C93948" w:rsidRDefault="00C93948" w:rsidP="00F951E4">
            <w:pPr>
              <w:spacing w:line="240" w:lineRule="auto"/>
              <w:rPr>
                <w:rFonts w:ascii="Century Gothic" w:hAnsi="Century Gothic"/>
              </w:rPr>
            </w:pPr>
          </w:p>
          <w:p w:rsidR="0097171F" w:rsidRPr="00AE2542" w:rsidRDefault="0097171F" w:rsidP="00F951E4">
            <w:pPr>
              <w:spacing w:line="240" w:lineRule="auto"/>
              <w:rPr>
                <w:rFonts w:ascii="Century Gothic" w:hAnsi="Century Gothic"/>
              </w:rPr>
            </w:pPr>
          </w:p>
        </w:tc>
      </w:tr>
      <w:tr w:rsidR="00C93948" w:rsidRPr="00AE2542" w:rsidTr="00F951E4">
        <w:trPr>
          <w:trHeight w:val="589"/>
        </w:trPr>
        <w:tc>
          <w:tcPr>
            <w:tcW w:w="4925" w:type="dxa"/>
          </w:tcPr>
          <w:p w:rsidR="005808FD" w:rsidRPr="00AE2542" w:rsidRDefault="005808FD" w:rsidP="00B06217">
            <w:pPr>
              <w:spacing w:line="240" w:lineRule="auto"/>
              <w:rPr>
                <w:rFonts w:ascii="Century Gothic" w:hAnsi="Century Gothic"/>
              </w:rPr>
            </w:pPr>
          </w:p>
        </w:tc>
        <w:tc>
          <w:tcPr>
            <w:tcW w:w="5757" w:type="dxa"/>
            <w:tcBorders>
              <w:top w:val="single" w:sz="4" w:space="0" w:color="auto"/>
            </w:tcBorders>
          </w:tcPr>
          <w:p w:rsidR="00C93948" w:rsidRPr="00AE2542" w:rsidRDefault="00C93948" w:rsidP="00F951E4">
            <w:pPr>
              <w:spacing w:line="240" w:lineRule="auto"/>
              <w:rPr>
                <w:rFonts w:ascii="Century Gothic" w:hAnsi="Century Gothic"/>
              </w:rPr>
            </w:pPr>
          </w:p>
        </w:tc>
      </w:tr>
      <w:tr w:rsidR="00C93948" w:rsidRPr="00AE2542" w:rsidTr="00F951E4">
        <w:trPr>
          <w:trHeight w:val="589"/>
        </w:trPr>
        <w:tc>
          <w:tcPr>
            <w:tcW w:w="4925" w:type="dxa"/>
          </w:tcPr>
          <w:p w:rsidR="00C93948" w:rsidRPr="00AE2542" w:rsidRDefault="00C93948" w:rsidP="00F951E4">
            <w:pPr>
              <w:spacing w:line="240" w:lineRule="auto"/>
              <w:rPr>
                <w:rFonts w:ascii="Century Gothic" w:hAnsi="Century Gothic"/>
              </w:rPr>
            </w:pPr>
            <w:r w:rsidRPr="00AE2542">
              <w:rPr>
                <w:rFonts w:ascii="Century Gothic" w:hAnsi="Century Gothic"/>
                <w:sz w:val="18"/>
              </w:rPr>
              <w:t xml:space="preserve">(*) </w:t>
            </w:r>
            <w:r w:rsidRPr="00AE2542">
              <w:rPr>
                <w:rFonts w:ascii="Century Gothic" w:hAnsi="Century Gothic"/>
                <w:i/>
                <w:sz w:val="18"/>
              </w:rPr>
              <w:t>campi da compilare obbligatoriamente</w:t>
            </w:r>
          </w:p>
        </w:tc>
        <w:tc>
          <w:tcPr>
            <w:tcW w:w="5757" w:type="dxa"/>
          </w:tcPr>
          <w:p w:rsidR="00C93948" w:rsidRPr="00AE2542" w:rsidRDefault="00C93948" w:rsidP="00F951E4">
            <w:pPr>
              <w:spacing w:line="240" w:lineRule="auto"/>
              <w:rPr>
                <w:rFonts w:ascii="Century Gothic" w:hAnsi="Century Gothic"/>
              </w:rPr>
            </w:pPr>
          </w:p>
        </w:tc>
      </w:tr>
      <w:tr w:rsidR="000025ED" w:rsidRPr="00AE2542" w:rsidTr="00F951E4">
        <w:trPr>
          <w:trHeight w:val="589"/>
        </w:trPr>
        <w:tc>
          <w:tcPr>
            <w:tcW w:w="10682" w:type="dxa"/>
            <w:gridSpan w:val="2"/>
            <w:tcBorders>
              <w:bottom w:val="single" w:sz="4" w:space="0" w:color="auto"/>
            </w:tcBorders>
          </w:tcPr>
          <w:p w:rsidR="000025ED" w:rsidRPr="00AE2542" w:rsidRDefault="000025ED" w:rsidP="00F951E4">
            <w:pPr>
              <w:spacing w:line="240" w:lineRule="auto"/>
              <w:rPr>
                <w:rFonts w:ascii="Century Gothic" w:hAnsi="Century Gothic"/>
              </w:rPr>
            </w:pPr>
            <w:r w:rsidRPr="00AE2542">
              <w:rPr>
                <w:rFonts w:ascii="Century Gothic" w:hAnsi="Century Gothic"/>
                <w:b/>
              </w:rPr>
              <w:t>PROPOST</w:t>
            </w:r>
            <w:r w:rsidR="00AB31AE">
              <w:rPr>
                <w:rFonts w:ascii="Century Gothic" w:hAnsi="Century Gothic"/>
                <w:b/>
              </w:rPr>
              <w:t>E/SUGGERIMEN</w:t>
            </w:r>
            <w:r w:rsidR="00274822">
              <w:rPr>
                <w:rFonts w:ascii="Century Gothic" w:hAnsi="Century Gothic"/>
                <w:b/>
              </w:rPr>
              <w:t>T</w:t>
            </w:r>
            <w:r w:rsidR="00AB31AE">
              <w:rPr>
                <w:rFonts w:ascii="Century Gothic" w:hAnsi="Century Gothic"/>
                <w:b/>
              </w:rPr>
              <w:t>I</w:t>
            </w:r>
            <w:r>
              <w:rPr>
                <w:rFonts w:ascii="Century Gothic" w:hAnsi="Century Gothic"/>
                <w:b/>
              </w:rPr>
              <w:t>/OSSERVAZIONI</w:t>
            </w:r>
          </w:p>
        </w:tc>
      </w:tr>
      <w:tr w:rsidR="000025ED" w:rsidRPr="00AE2542" w:rsidTr="00F951E4">
        <w:trPr>
          <w:trHeight w:val="3175"/>
        </w:trPr>
        <w:tc>
          <w:tcPr>
            <w:tcW w:w="10682" w:type="dxa"/>
            <w:gridSpan w:val="2"/>
            <w:tcBorders>
              <w:top w:val="single" w:sz="4" w:space="0" w:color="auto"/>
              <w:left w:val="single" w:sz="4" w:space="0" w:color="auto"/>
              <w:bottom w:val="single" w:sz="4" w:space="0" w:color="auto"/>
              <w:right w:val="single" w:sz="4" w:space="0" w:color="auto"/>
            </w:tcBorders>
          </w:tcPr>
          <w:p w:rsidR="00A37714" w:rsidRDefault="00A37714"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bookmarkStart w:id="0" w:name="_GoBack"/>
            <w:bookmarkEnd w:id="0"/>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Default="000025ED" w:rsidP="00F951E4">
            <w:pPr>
              <w:spacing w:after="0" w:line="240" w:lineRule="auto"/>
              <w:rPr>
                <w:rFonts w:ascii="Century Gothic" w:hAnsi="Century Gothic"/>
              </w:rPr>
            </w:pPr>
          </w:p>
          <w:p w:rsidR="000025ED" w:rsidRPr="00AE2542" w:rsidRDefault="000025ED" w:rsidP="00F951E4">
            <w:pPr>
              <w:spacing w:after="0" w:line="240" w:lineRule="auto"/>
              <w:rPr>
                <w:rFonts w:ascii="Century Gothic" w:hAnsi="Century Gothic"/>
              </w:rPr>
            </w:pPr>
          </w:p>
        </w:tc>
      </w:tr>
    </w:tbl>
    <w:p w:rsidR="005E41A5" w:rsidRDefault="005E41A5" w:rsidP="00C93948"/>
    <w:p w:rsidR="00C02622" w:rsidRPr="00C02622" w:rsidRDefault="00C02622" w:rsidP="00C02622">
      <w:pPr>
        <w:spacing w:after="0"/>
        <w:jc w:val="center"/>
        <w:rPr>
          <w:rStyle w:val="Enfasigrassetto"/>
          <w:rFonts w:ascii="Times New Roman" w:eastAsiaTheme="minorEastAsia" w:hAnsi="Times New Roman" w:cs="Times New Roman"/>
          <w:lang w:eastAsia="it-IT"/>
        </w:rPr>
      </w:pPr>
      <w:r w:rsidRPr="00C02622">
        <w:rPr>
          <w:rStyle w:val="Enfasigrassetto"/>
          <w:rFonts w:ascii="Times New Roman" w:eastAsiaTheme="minorEastAsia" w:hAnsi="Times New Roman" w:cs="Times New Roman"/>
          <w:lang w:eastAsia="it-IT"/>
        </w:rPr>
        <w:t>INFORMATIVA SUL TRATTAMENTO DEI DATI PERSONALI</w:t>
      </w:r>
    </w:p>
    <w:p w:rsidR="00C02622" w:rsidRPr="00C02622" w:rsidRDefault="00C02622" w:rsidP="00C02622">
      <w:pPr>
        <w:spacing w:after="0"/>
        <w:jc w:val="center"/>
        <w:rPr>
          <w:rStyle w:val="Enfasigrassetto"/>
          <w:rFonts w:ascii="Times New Roman" w:eastAsiaTheme="minorEastAsia" w:hAnsi="Times New Roman" w:cs="Times New Roman"/>
          <w:lang w:eastAsia="it-IT"/>
        </w:rPr>
      </w:pPr>
      <w:r w:rsidRPr="00C02622">
        <w:rPr>
          <w:rStyle w:val="Enfasigrassetto"/>
          <w:rFonts w:ascii="Times New Roman" w:eastAsiaTheme="minorEastAsia" w:hAnsi="Times New Roman" w:cs="Times New Roman"/>
          <w:lang w:eastAsia="it-IT"/>
        </w:rPr>
        <w:t>(fornita quando i dati personali sono raccolti presso l'interessato, ai sensi dell'art. 13 del Reg. (UE) 2016/ 679)</w:t>
      </w:r>
    </w:p>
    <w:p w:rsidR="00C02622" w:rsidRDefault="00C02622" w:rsidP="00C02622">
      <w:pPr>
        <w:spacing w:after="0"/>
        <w:rPr>
          <w:rStyle w:val="Enfasigrassetto"/>
          <w:rFonts w:ascii="Times New Roman" w:eastAsiaTheme="minorEastAsia" w:hAnsi="Times New Roman" w:cs="Times New Roman"/>
          <w:lang w:eastAsia="it-IT"/>
        </w:rPr>
      </w:pPr>
    </w:p>
    <w:p w:rsidR="00903695" w:rsidRDefault="00C02622" w:rsidP="00903695">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Ai sensi del Regolamento (UE) 2016/679 (di seguito "GDPR"), queste informazioni descrivono le modalità di trattamento dei dati personali che gli interessati conferiscono al Titolare.</w:t>
      </w:r>
    </w:p>
    <w:p w:rsidR="00903695" w:rsidRDefault="00903695" w:rsidP="00903695">
      <w:pPr>
        <w:spacing w:after="0"/>
        <w:jc w:val="both"/>
        <w:rPr>
          <w:rFonts w:ascii="Times New Roman" w:eastAsiaTheme="minorEastAsia" w:hAnsi="Times New Roman" w:cs="Times New Roman"/>
          <w:b/>
          <w:bCs/>
          <w:lang w:eastAsia="it-IT"/>
        </w:rPr>
      </w:pPr>
      <w:r w:rsidRPr="00903695">
        <w:rPr>
          <w:rFonts w:ascii="Times New Roman" w:eastAsiaTheme="minorEastAsia" w:hAnsi="Times New Roman" w:cs="Times New Roman"/>
          <w:b/>
          <w:bCs/>
          <w:lang w:eastAsia="it-IT"/>
        </w:rPr>
        <w:t>TITOLARE DEL TRATTAMENTO</w:t>
      </w:r>
      <w:r>
        <w:rPr>
          <w:rFonts w:ascii="Times New Roman" w:eastAsiaTheme="minorEastAsia" w:hAnsi="Times New Roman" w:cs="Times New Roman"/>
          <w:b/>
          <w:bCs/>
          <w:lang w:eastAsia="it-IT"/>
        </w:rPr>
        <w:t>:</w:t>
      </w:r>
      <w:r w:rsidRPr="00903695">
        <w:rPr>
          <w:rFonts w:ascii="Times New Roman" w:eastAsiaTheme="minorEastAsia" w:hAnsi="Times New Roman" w:cs="Times New Roman"/>
          <w:b/>
          <w:bCs/>
          <w:lang w:eastAsia="it-IT"/>
        </w:rPr>
        <w:t xml:space="preserve"> </w:t>
      </w:r>
      <w:r w:rsidRPr="00903695">
        <w:rPr>
          <w:rFonts w:ascii="Times New Roman" w:eastAsiaTheme="minorEastAsia" w:hAnsi="Times New Roman" w:cs="Times New Roman"/>
          <w:bCs/>
          <w:lang w:eastAsia="it-IT"/>
        </w:rPr>
        <w:t xml:space="preserve">Titolare del trattamento dei tuoi dati personali è il Comune di Rocca San Giovanni con sede in Piazza degli Eroi,14 – 66020 – Rocca San Giovanni (CH) , e–mail: </w:t>
      </w:r>
      <w:hyperlink r:id="rId6" w:history="1">
        <w:r w:rsidRPr="00D474B8">
          <w:rPr>
            <w:rStyle w:val="Collegamentoipertestuale"/>
            <w:rFonts w:ascii="Times New Roman" w:eastAsiaTheme="minorEastAsia" w:hAnsi="Times New Roman" w:cs="Times New Roman"/>
            <w:bCs/>
            <w:lang w:eastAsia="it-IT"/>
          </w:rPr>
          <w:t>protocollo@comuneroccasangiovanni.gov.it</w:t>
        </w:r>
      </w:hyperlink>
    </w:p>
    <w:p w:rsidR="00903695" w:rsidRDefault="00903695" w:rsidP="00903695">
      <w:pPr>
        <w:spacing w:after="0"/>
        <w:jc w:val="both"/>
        <w:rPr>
          <w:rFonts w:ascii="Times New Roman" w:eastAsiaTheme="minorEastAsia" w:hAnsi="Times New Roman" w:cs="Times New Roman"/>
          <w:b/>
          <w:bCs/>
          <w:lang w:eastAsia="it-IT"/>
        </w:rPr>
      </w:pPr>
      <w:r w:rsidRPr="00903695">
        <w:rPr>
          <w:rFonts w:ascii="Times New Roman" w:eastAsiaTheme="minorEastAsia" w:hAnsi="Times New Roman" w:cs="Times New Roman"/>
          <w:b/>
          <w:bCs/>
          <w:lang w:eastAsia="it-IT"/>
        </w:rPr>
        <w:t>RESPONSABILE DELLA PROTEZIONE DEI DATI PERSONALI</w:t>
      </w:r>
      <w:r>
        <w:rPr>
          <w:rFonts w:ascii="Times New Roman" w:eastAsiaTheme="minorEastAsia" w:hAnsi="Times New Roman" w:cs="Times New Roman"/>
          <w:b/>
          <w:bCs/>
          <w:lang w:eastAsia="it-IT"/>
        </w:rPr>
        <w:t xml:space="preserve">: </w:t>
      </w:r>
      <w:r w:rsidRPr="00903695">
        <w:rPr>
          <w:rFonts w:ascii="Times New Roman" w:eastAsiaTheme="minorEastAsia" w:hAnsi="Times New Roman" w:cs="Times New Roman"/>
          <w:bCs/>
          <w:lang w:eastAsia="it-IT"/>
        </w:rPr>
        <w:t xml:space="preserve">Il Comune di Rocca San Giovanni ha nominato Responsabile della Protezione dei dati personali (Data </w:t>
      </w:r>
      <w:proofErr w:type="spellStart"/>
      <w:r w:rsidRPr="00903695">
        <w:rPr>
          <w:rFonts w:ascii="Times New Roman" w:eastAsiaTheme="minorEastAsia" w:hAnsi="Times New Roman" w:cs="Times New Roman"/>
          <w:bCs/>
          <w:lang w:eastAsia="it-IT"/>
        </w:rPr>
        <w:t>Protection</w:t>
      </w:r>
      <w:proofErr w:type="spellEnd"/>
      <w:r w:rsidRPr="00903695">
        <w:rPr>
          <w:rFonts w:ascii="Times New Roman" w:eastAsiaTheme="minorEastAsia" w:hAnsi="Times New Roman" w:cs="Times New Roman"/>
          <w:bCs/>
          <w:lang w:eastAsia="it-IT"/>
        </w:rPr>
        <w:t xml:space="preserve"> </w:t>
      </w:r>
      <w:proofErr w:type="spellStart"/>
      <w:r w:rsidRPr="00903695">
        <w:rPr>
          <w:rFonts w:ascii="Times New Roman" w:eastAsiaTheme="minorEastAsia" w:hAnsi="Times New Roman" w:cs="Times New Roman"/>
          <w:bCs/>
          <w:lang w:eastAsia="it-IT"/>
        </w:rPr>
        <w:t>Officer</w:t>
      </w:r>
      <w:proofErr w:type="spellEnd"/>
      <w:r w:rsidRPr="00903695">
        <w:rPr>
          <w:rFonts w:ascii="Times New Roman" w:eastAsiaTheme="minorEastAsia" w:hAnsi="Times New Roman" w:cs="Times New Roman"/>
          <w:bCs/>
          <w:lang w:eastAsia="it-IT"/>
        </w:rPr>
        <w:t xml:space="preserve"> - DPO) l’Ing. Massimo Staniscia il quale è reperibile all’indirizzo di posta elettronica: </w:t>
      </w:r>
      <w:hyperlink r:id="rId7" w:history="1">
        <w:r w:rsidRPr="00D474B8">
          <w:rPr>
            <w:rStyle w:val="Collegamentoipertestuale"/>
            <w:rFonts w:ascii="Times New Roman" w:eastAsiaTheme="minorEastAsia" w:hAnsi="Times New Roman" w:cs="Times New Roman"/>
            <w:bCs/>
            <w:lang w:eastAsia="it-IT"/>
          </w:rPr>
          <w:t>dpo.massimo.staniscia@gmail.com</w:t>
        </w:r>
      </w:hyperlink>
    </w:p>
    <w:p w:rsidR="00903695" w:rsidRDefault="00903695" w:rsidP="00903695">
      <w:pPr>
        <w:spacing w:after="0"/>
        <w:jc w:val="both"/>
        <w:rPr>
          <w:rStyle w:val="Enfasigrassetto"/>
          <w:rFonts w:ascii="Times New Roman" w:eastAsiaTheme="minorEastAsia" w:hAnsi="Times New Roman" w:cs="Times New Roman"/>
          <w:b w:val="0"/>
          <w:lang w:eastAsia="it-IT"/>
        </w:rPr>
      </w:pPr>
      <w:r w:rsidRPr="00903695">
        <w:rPr>
          <w:rFonts w:ascii="Times New Roman" w:eastAsiaTheme="minorEastAsia" w:hAnsi="Times New Roman" w:cs="Times New Roman"/>
          <w:b/>
          <w:bCs/>
          <w:lang w:eastAsia="it-IT"/>
        </w:rPr>
        <w:t>MODALITÀ DI ESERCIZIO DEI DIRITTI</w:t>
      </w:r>
      <w:r>
        <w:rPr>
          <w:rFonts w:ascii="Times New Roman" w:eastAsiaTheme="minorEastAsia" w:hAnsi="Times New Roman" w:cs="Times New Roman"/>
          <w:b/>
          <w:bCs/>
          <w:lang w:eastAsia="it-IT"/>
        </w:rPr>
        <w:t xml:space="preserve">: </w:t>
      </w:r>
      <w:r w:rsidRPr="00903695">
        <w:rPr>
          <w:rFonts w:ascii="Times New Roman" w:eastAsiaTheme="minorEastAsia" w:hAnsi="Times New Roman" w:cs="Times New Roman"/>
          <w:bCs/>
          <w:lang w:eastAsia="it-IT"/>
        </w:rPr>
        <w:t xml:space="preserve">Per esercitare i </w:t>
      </w:r>
      <w:r>
        <w:rPr>
          <w:rFonts w:ascii="Times New Roman" w:eastAsiaTheme="minorEastAsia" w:hAnsi="Times New Roman" w:cs="Times New Roman"/>
          <w:bCs/>
          <w:lang w:eastAsia="it-IT"/>
        </w:rPr>
        <w:t xml:space="preserve">propri </w:t>
      </w:r>
      <w:r w:rsidRPr="00903695">
        <w:rPr>
          <w:rFonts w:ascii="Times New Roman" w:eastAsiaTheme="minorEastAsia" w:hAnsi="Times New Roman" w:cs="Times New Roman"/>
          <w:bCs/>
          <w:lang w:eastAsia="it-IT"/>
        </w:rPr>
        <w:t xml:space="preserve">diritti l’Interessato potrà rivolgersi al Titolare o al DPO scrivendo a: COMUNE DI ROCCA SAN GIOVANNI Piazza degli Eroi, 14 66020 Rocca San Giovanni ovvero al DPO Ing. Massimo Staniscia inviando una e-mail a </w:t>
      </w:r>
      <w:hyperlink r:id="rId8" w:history="1">
        <w:r w:rsidRPr="00D474B8">
          <w:rPr>
            <w:rStyle w:val="Collegamentoipertestuale"/>
            <w:rFonts w:ascii="Times New Roman" w:eastAsiaTheme="minorEastAsia" w:hAnsi="Times New Roman" w:cs="Times New Roman"/>
            <w:bCs/>
            <w:lang w:eastAsia="it-IT"/>
          </w:rPr>
          <w:t>dpo.massimo.staniscia@gmail.com</w:t>
        </w:r>
      </w:hyperlink>
      <w:r>
        <w:rPr>
          <w:rStyle w:val="Enfasigrassetto"/>
          <w:rFonts w:ascii="Times New Roman" w:eastAsiaTheme="minorEastAsia" w:hAnsi="Times New Roman" w:cs="Times New Roman"/>
          <w:b w:val="0"/>
          <w:lang w:eastAsia="it-IT"/>
        </w:rPr>
        <w:t xml:space="preserve"> </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Finalità: </w:t>
      </w:r>
      <w:r w:rsidRPr="00C02622">
        <w:rPr>
          <w:rStyle w:val="Enfasigrassetto"/>
          <w:rFonts w:ascii="Times New Roman" w:eastAsiaTheme="minorEastAsia" w:hAnsi="Times New Roman" w:cs="Times New Roman"/>
          <w:b w:val="0"/>
          <w:lang w:eastAsia="it-IT"/>
        </w:rPr>
        <w:t>I dati dell'interessato sono raccolti per la finalità determinata, esplicita e legittima relativa alla gestione del processo/procedimento/attività di:</w:t>
      </w:r>
      <w:r w:rsidRPr="00C02622">
        <w:rPr>
          <w:rStyle w:val="Enfasigrassetto"/>
          <w:rFonts w:ascii="Times New Roman" w:eastAsiaTheme="minorEastAsia" w:hAnsi="Times New Roman" w:cs="Times New Roman"/>
          <w:lang w:eastAsia="it-IT"/>
        </w:rPr>
        <w:t xml:space="preserve"> APPROVAZIONE PTPCT 202</w:t>
      </w:r>
      <w:r w:rsidR="007B1FF7">
        <w:rPr>
          <w:rStyle w:val="Enfasigrassetto"/>
          <w:rFonts w:ascii="Times New Roman" w:eastAsiaTheme="minorEastAsia" w:hAnsi="Times New Roman" w:cs="Times New Roman"/>
          <w:lang w:eastAsia="it-IT"/>
        </w:rPr>
        <w:t>2</w:t>
      </w:r>
      <w:r w:rsidRPr="00C02622">
        <w:rPr>
          <w:rStyle w:val="Enfasigrassetto"/>
          <w:rFonts w:ascii="Times New Roman" w:eastAsiaTheme="minorEastAsia" w:hAnsi="Times New Roman" w:cs="Times New Roman"/>
          <w:lang w:eastAsia="it-IT"/>
        </w:rPr>
        <w:t>-202</w:t>
      </w:r>
      <w:r w:rsidR="007B1FF7">
        <w:rPr>
          <w:rStyle w:val="Enfasigrassetto"/>
          <w:rFonts w:ascii="Times New Roman" w:eastAsiaTheme="minorEastAsia" w:hAnsi="Times New Roman" w:cs="Times New Roman"/>
          <w:lang w:eastAsia="it-IT"/>
        </w:rPr>
        <w:t>4</w:t>
      </w:r>
      <w:r w:rsidRPr="00C02622">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nell’art. 2-sexies, c. 2, D.lgs. 196/2003, si considerano di rilevante interesse pubblico.</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Base giuridica:</w:t>
      </w:r>
      <w:r w:rsidR="00903695">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I trattamenti sono necessari per l'esecuzione di un compito di interesse pubblico o connesso all'esercizio di pubblici poteri di cui è investito il titolare del trattamento (L. 190/2012 e decreti delegati) </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Legittimi interessi: </w:t>
      </w:r>
      <w:r w:rsidRPr="00C02622">
        <w:rPr>
          <w:rStyle w:val="Enfasigrassetto"/>
          <w:rFonts w:ascii="Times New Roman" w:eastAsiaTheme="minorEastAsia" w:hAnsi="Times New Roman" w:cs="Times New Roman"/>
          <w:b w:val="0"/>
          <w:lang w:eastAsia="it-IT"/>
        </w:rPr>
        <w:t>Non si applica al trattamento di dati effettuato dalle autorità pubbliche, nell'esecuzione dei loro compiti, la condizione di licei</w:t>
      </w:r>
      <w:r w:rsidR="00AB0B42">
        <w:rPr>
          <w:rStyle w:val="Enfasigrassetto"/>
          <w:rFonts w:ascii="Times New Roman" w:eastAsiaTheme="minorEastAsia" w:hAnsi="Times New Roman" w:cs="Times New Roman"/>
          <w:b w:val="0"/>
          <w:lang w:eastAsia="it-IT"/>
        </w:rPr>
        <w:t>tà del legittimo interesse.</w:t>
      </w:r>
      <w:r w:rsidRPr="00C02622">
        <w:rPr>
          <w:rStyle w:val="Enfasigrassetto"/>
          <w:rFonts w:ascii="Times New Roman" w:eastAsiaTheme="minorEastAsia" w:hAnsi="Times New Roman" w:cs="Times New Roman"/>
          <w:b w:val="0"/>
          <w:lang w:eastAsia="it-IT"/>
        </w:rPr>
        <w:t xml:space="preserve"> </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Categorie di destinatari: </w:t>
      </w:r>
      <w:r w:rsidRPr="00C02622">
        <w:rPr>
          <w:rStyle w:val="Enfasigrassetto"/>
          <w:rFonts w:ascii="Times New Roman" w:eastAsiaTheme="minorEastAsia" w:hAnsi="Times New Roman" w:cs="Times New Roman"/>
          <w:b w:val="0"/>
          <w:lang w:eastAsia="it-IT"/>
        </w:rPr>
        <w:t>I soggetti che possono essere destinatari della comunicazione dei dati sono:</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 xml:space="preserve">- altri Uffici/Servizi del titolare; </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ANAC;</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 xml:space="preserve">- soggetti privati a cui i dati vanno comunicati per assolvere alla finalità del trattamento, e che possono assumere il ruolo di responsabile o contitolare del trattamento. </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w:t>
      </w:r>
    </w:p>
    <w:p w:rsidR="00C02622" w:rsidRPr="00C02622" w:rsidRDefault="00C02622" w:rsidP="00C02622">
      <w:pPr>
        <w:spacing w:after="0"/>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Trasferimento: </w:t>
      </w:r>
      <w:r w:rsidRPr="00C02622">
        <w:rPr>
          <w:rStyle w:val="Enfasigrassetto"/>
          <w:rFonts w:ascii="Times New Roman" w:eastAsiaTheme="minorEastAsia" w:hAnsi="Times New Roman" w:cs="Times New Roman"/>
          <w:b w:val="0"/>
          <w:lang w:eastAsia="it-IT"/>
        </w:rPr>
        <w:t>I dati personali, oggetto di trattamento, non vengono trasferiti a un paese terzo o a un'organizzazione internazionale.</w:t>
      </w:r>
    </w:p>
    <w:p w:rsidR="00C02622" w:rsidRPr="00C02622" w:rsidRDefault="00C02622" w:rsidP="00C02622">
      <w:pPr>
        <w:spacing w:after="0"/>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Conservazione:</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proofErr w:type="gramStart"/>
      <w:r w:rsidRPr="00C02622">
        <w:rPr>
          <w:rStyle w:val="Enfasigrassetto"/>
          <w:rFonts w:ascii="Times New Roman" w:eastAsiaTheme="minorEastAsia" w:hAnsi="Times New Roman" w:cs="Times New Roman"/>
          <w:b w:val="0"/>
          <w:lang w:eastAsia="it-IT"/>
        </w:rPr>
        <w:t>lett.e</w:t>
      </w:r>
      <w:proofErr w:type="spellEnd"/>
      <w:proofErr w:type="gramEnd"/>
      <w:r w:rsidRPr="00C02622">
        <w:rPr>
          <w:rStyle w:val="Enfasigrassetto"/>
          <w:rFonts w:ascii="Times New Roman" w:eastAsiaTheme="minorEastAsia" w:hAnsi="Times New Roman" w:cs="Times New Roman"/>
          <w:b w:val="0"/>
          <w:lang w:eastAsia="it-IT"/>
        </w:rPr>
        <w:t>) del Regolamento) e in conformità alle norme sulla conservazione della documentazione amministrativa.</w:t>
      </w:r>
    </w:p>
    <w:p w:rsidR="00C02622" w:rsidRPr="00C02622" w:rsidRDefault="00C02622" w:rsidP="00903695">
      <w:pPr>
        <w:spacing w:after="0"/>
        <w:jc w:val="both"/>
        <w:rPr>
          <w:rStyle w:val="Enfasigrassetto"/>
          <w:rFonts w:ascii="Times New Roman" w:eastAsiaTheme="minorEastAsia" w:hAnsi="Times New Roman" w:cs="Times New Roman"/>
          <w:b w:val="0"/>
          <w:lang w:eastAsia="it-IT"/>
        </w:rPr>
      </w:pPr>
      <w:r w:rsidRPr="00903695">
        <w:rPr>
          <w:rStyle w:val="Enfasigrassetto"/>
          <w:rFonts w:ascii="Times New Roman" w:eastAsiaTheme="minorEastAsia" w:hAnsi="Times New Roman" w:cs="Times New Roman"/>
          <w:lang w:eastAsia="it-IT"/>
        </w:rPr>
        <w:lastRenderedPageBreak/>
        <w:t>Diritti dell'interessato</w:t>
      </w:r>
      <w:r w:rsidRPr="00C02622">
        <w:rPr>
          <w:rStyle w:val="Enfasigrassetto"/>
          <w:rFonts w:ascii="Times New Roman" w:eastAsiaTheme="minorEastAsia" w:hAnsi="Times New Roman" w:cs="Times New Roman"/>
          <w:b w:val="0"/>
          <w:lang w:eastAsia="it-IT"/>
        </w:rPr>
        <w:t xml:space="preserve">: 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w:t>
      </w:r>
      <w:proofErr w:type="spellStart"/>
      <w:r w:rsidRPr="00C02622">
        <w:rPr>
          <w:rStyle w:val="Enfasigrassetto"/>
          <w:rFonts w:ascii="Times New Roman" w:eastAsiaTheme="minorEastAsia" w:hAnsi="Times New Roman" w:cs="Times New Roman"/>
          <w:b w:val="0"/>
          <w:lang w:eastAsia="it-IT"/>
        </w:rPr>
        <w:t>profilazione</w:t>
      </w:r>
      <w:proofErr w:type="spellEnd"/>
      <w:r w:rsidRPr="00C02622">
        <w:rPr>
          <w:rStyle w:val="Enfasigrassetto"/>
          <w:rFonts w:ascii="Times New Roman" w:eastAsiaTheme="minorEastAsia" w:hAnsi="Times New Roman" w:cs="Times New Roman"/>
          <w:b w:val="0"/>
          <w:lang w:eastAsia="it-IT"/>
        </w:rPr>
        <w:t xml:space="preserve">. </w:t>
      </w:r>
    </w:p>
    <w:p w:rsidR="00C02622" w:rsidRPr="00C02622" w:rsidRDefault="00C02622" w:rsidP="00C02622">
      <w:pPr>
        <w:spacing w:after="0"/>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Diritto di revocare il consenso:</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Qualora il trattamento sia basato sul consenso, l'interessato ha diritto di revocare il consenso in qualsiasi momento senza pregiudicare la liceità del trattamento basata sul consenso prestato prima della revoca </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Diritto di reclamo:</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Conferimento: </w:t>
      </w:r>
      <w:r w:rsidRPr="00C02622">
        <w:rPr>
          <w:rStyle w:val="Enfasigrassetto"/>
          <w:rFonts w:ascii="Times New Roman" w:eastAsiaTheme="minorEastAsia" w:hAnsi="Times New Roman" w:cs="Times New Roman"/>
          <w:b w:val="0"/>
          <w:lang w:eastAsia="it-IT"/>
        </w:rPr>
        <w:t>Il conferimento è obbligatorio, e l'eventuale rifiuto comporta l’impossibilità di gestire il processo/procedimento/attività nel cui ambito vanno trattati i dati.</w:t>
      </w:r>
    </w:p>
    <w:p w:rsidR="00C02622" w:rsidRPr="00C02622" w:rsidRDefault="00C02622" w:rsidP="00C02622">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Processo decisionale automatizzato e </w:t>
      </w:r>
      <w:proofErr w:type="spellStart"/>
      <w:r w:rsidRPr="00C02622">
        <w:rPr>
          <w:rStyle w:val="Enfasigrassetto"/>
          <w:rFonts w:ascii="Times New Roman" w:eastAsiaTheme="minorEastAsia" w:hAnsi="Times New Roman" w:cs="Times New Roman"/>
          <w:lang w:eastAsia="it-IT"/>
        </w:rPr>
        <w:t>profilazione</w:t>
      </w:r>
      <w:proofErr w:type="spellEnd"/>
      <w:r w:rsidRPr="00C02622">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l'interessato ha il diritto di non essere sottoposto a una decisione basata unicamente sul trattamento automatizzato, compresa la </w:t>
      </w:r>
      <w:proofErr w:type="spellStart"/>
      <w:r w:rsidRPr="00C02622">
        <w:rPr>
          <w:rStyle w:val="Enfasigrassetto"/>
          <w:rFonts w:ascii="Times New Roman" w:eastAsiaTheme="minorEastAsia" w:hAnsi="Times New Roman" w:cs="Times New Roman"/>
          <w:b w:val="0"/>
          <w:lang w:eastAsia="it-IT"/>
        </w:rPr>
        <w:t>profilazione</w:t>
      </w:r>
      <w:proofErr w:type="spellEnd"/>
      <w:r w:rsidRPr="00C02622">
        <w:rPr>
          <w:rStyle w:val="Enfasigrassetto"/>
          <w:rFonts w:ascii="Times New Roman" w:eastAsiaTheme="minorEastAsia" w:hAnsi="Times New Roman" w:cs="Times New Roman"/>
          <w:b w:val="0"/>
          <w:lang w:eastAsia="it-IT"/>
        </w:rPr>
        <w:t xml:space="preserve">, che produca effetti giuridici che lo riguardano o che incida in modo analogo significativamente sulla Sua persona, salvi i casi previsti dal GDPR. </w:t>
      </w:r>
    </w:p>
    <w:p w:rsidR="00C93948" w:rsidRPr="00C02622" w:rsidRDefault="00C02622" w:rsidP="00C02622">
      <w:pPr>
        <w:spacing w:after="0"/>
        <w:jc w:val="both"/>
      </w:pPr>
      <w:r w:rsidRPr="00C02622">
        <w:rPr>
          <w:rStyle w:val="Enfasigrassetto"/>
          <w:rFonts w:ascii="Times New Roman" w:eastAsiaTheme="minorEastAsia" w:hAnsi="Times New Roman" w:cs="Times New Roman"/>
          <w:lang w:eastAsia="it-IT"/>
        </w:rPr>
        <w:t xml:space="preserve">Ulteriori informazioni: </w:t>
      </w:r>
      <w:r w:rsidRPr="00C02622">
        <w:rPr>
          <w:rStyle w:val="Enfasigrassetto"/>
          <w:rFonts w:ascii="Times New Roman" w:eastAsiaTheme="minorEastAsia" w:hAnsi="Times New Roman" w:cs="Times New Roman"/>
          <w:b w:val="0"/>
          <w:lang w:eastAsia="it-IT"/>
        </w:rPr>
        <w:t>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A tutela dei dati, il Titolare adotta tutte le misure di sicurezza, tecniche e organizzative, indicate dal Regolamento, dal D.</w:t>
      </w:r>
      <w:r w:rsidR="00AB0B42">
        <w:rPr>
          <w:rStyle w:val="Enfasigrassetto"/>
          <w:rFonts w:ascii="Times New Roman" w:eastAsiaTheme="minorEastAsia" w:hAnsi="Times New Roman" w:cs="Times New Roman"/>
          <w:b w:val="0"/>
          <w:lang w:eastAsia="it-IT"/>
        </w:rPr>
        <w:t>l</w:t>
      </w:r>
      <w:r w:rsidRPr="00C02622">
        <w:rPr>
          <w:rStyle w:val="Enfasigrassetto"/>
          <w:rFonts w:ascii="Times New Roman" w:eastAsiaTheme="minorEastAsia" w:hAnsi="Times New Roman" w:cs="Times New Roman"/>
          <w:b w:val="0"/>
          <w:lang w:eastAsia="it-IT"/>
        </w:rPr>
        <w:t>gs. n. 196/2003, dai provvedimenti del Garante, e definite dallo stesso titolare in base al principio di responsabilizzazione.</w:t>
      </w:r>
    </w:p>
    <w:p w:rsidR="003667E1" w:rsidRPr="00C02622" w:rsidRDefault="003667E1" w:rsidP="00C02622">
      <w:pPr>
        <w:spacing w:after="0" w:line="240" w:lineRule="auto"/>
        <w:jc w:val="both"/>
      </w:pPr>
    </w:p>
    <w:sectPr w:rsidR="003667E1" w:rsidRPr="00C02622" w:rsidSect="00F95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11" w:rsidRDefault="00086911" w:rsidP="0067618C">
      <w:pPr>
        <w:spacing w:after="0" w:line="240" w:lineRule="auto"/>
      </w:pPr>
      <w:r>
        <w:separator/>
      </w:r>
    </w:p>
  </w:endnote>
  <w:endnote w:type="continuationSeparator" w:id="0">
    <w:p w:rsidR="00086911" w:rsidRDefault="00086911" w:rsidP="0067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listo MT"/>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11" w:rsidRDefault="00086911" w:rsidP="0067618C">
      <w:pPr>
        <w:spacing w:after="0" w:line="240" w:lineRule="auto"/>
      </w:pPr>
      <w:r>
        <w:separator/>
      </w:r>
    </w:p>
  </w:footnote>
  <w:footnote w:type="continuationSeparator" w:id="0">
    <w:p w:rsidR="00086911" w:rsidRDefault="00086911" w:rsidP="0067618C">
      <w:pPr>
        <w:spacing w:after="0" w:line="240" w:lineRule="auto"/>
      </w:pPr>
      <w:r>
        <w:continuationSeparator/>
      </w:r>
    </w:p>
  </w:footnote>
  <w:footnote w:id="1">
    <w:p w:rsidR="008C448A" w:rsidRDefault="008C448A" w:rsidP="0092567B">
      <w:pPr>
        <w:pStyle w:val="Testonotaapidipagina"/>
        <w:rPr>
          <w:rFonts w:ascii="Century Gothic" w:hAnsi="Century Gothic"/>
          <w:sz w:val="22"/>
          <w:szCs w:val="22"/>
        </w:rPr>
      </w:pPr>
      <w:r>
        <w:rPr>
          <w:rStyle w:val="Rimandonotaapidipagina"/>
        </w:rPr>
        <w:footnoteRef/>
      </w:r>
      <w:r w:rsidRPr="00494703">
        <w:rPr>
          <w:rFonts w:ascii="Century Gothic" w:hAnsi="Century Gothic"/>
          <w:sz w:val="22"/>
          <w:szCs w:val="22"/>
        </w:rPr>
        <w:t>Con il termine stakeholder (o portato</w:t>
      </w:r>
      <w:r>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elaborazione del PTPCT.</w:t>
      </w:r>
    </w:p>
    <w:p w:rsidR="008C448A" w:rsidRDefault="008C448A" w:rsidP="0092567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8"/>
    <w:rsid w:val="000025ED"/>
    <w:rsid w:val="0002177B"/>
    <w:rsid w:val="00043D1A"/>
    <w:rsid w:val="00086911"/>
    <w:rsid w:val="000B3707"/>
    <w:rsid w:val="000C61F0"/>
    <w:rsid w:val="00131C8E"/>
    <w:rsid w:val="001D28C3"/>
    <w:rsid w:val="001E3691"/>
    <w:rsid w:val="00232595"/>
    <w:rsid w:val="00255EFB"/>
    <w:rsid w:val="00274822"/>
    <w:rsid w:val="002C6C54"/>
    <w:rsid w:val="003466CF"/>
    <w:rsid w:val="003667E1"/>
    <w:rsid w:val="003802B4"/>
    <w:rsid w:val="003C682D"/>
    <w:rsid w:val="00441AA4"/>
    <w:rsid w:val="00493777"/>
    <w:rsid w:val="005038B9"/>
    <w:rsid w:val="005129BF"/>
    <w:rsid w:val="005808FD"/>
    <w:rsid w:val="005D5536"/>
    <w:rsid w:val="005E41A5"/>
    <w:rsid w:val="00627675"/>
    <w:rsid w:val="0067618C"/>
    <w:rsid w:val="0069435C"/>
    <w:rsid w:val="006B6B22"/>
    <w:rsid w:val="006E0E26"/>
    <w:rsid w:val="006E3B7B"/>
    <w:rsid w:val="007002AD"/>
    <w:rsid w:val="00726F55"/>
    <w:rsid w:val="00771B67"/>
    <w:rsid w:val="007A7F26"/>
    <w:rsid w:val="007B1FF7"/>
    <w:rsid w:val="007D215D"/>
    <w:rsid w:val="007D670C"/>
    <w:rsid w:val="007F432C"/>
    <w:rsid w:val="008173D5"/>
    <w:rsid w:val="00857233"/>
    <w:rsid w:val="00881B6A"/>
    <w:rsid w:val="008C448A"/>
    <w:rsid w:val="00903695"/>
    <w:rsid w:val="0092567B"/>
    <w:rsid w:val="0097171F"/>
    <w:rsid w:val="009D1EA5"/>
    <w:rsid w:val="009E69D9"/>
    <w:rsid w:val="00A23769"/>
    <w:rsid w:val="00A37714"/>
    <w:rsid w:val="00AB0B42"/>
    <w:rsid w:val="00AB31AE"/>
    <w:rsid w:val="00AF5577"/>
    <w:rsid w:val="00B0153A"/>
    <w:rsid w:val="00B06217"/>
    <w:rsid w:val="00B8484F"/>
    <w:rsid w:val="00C02622"/>
    <w:rsid w:val="00C93948"/>
    <w:rsid w:val="00CE5C04"/>
    <w:rsid w:val="00DD5D20"/>
    <w:rsid w:val="00E60440"/>
    <w:rsid w:val="00F05CEB"/>
    <w:rsid w:val="00F43F06"/>
    <w:rsid w:val="00F65DA7"/>
    <w:rsid w:val="00F67C7D"/>
    <w:rsid w:val="00F951E4"/>
    <w:rsid w:val="00FB14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F89DE"/>
  <w15:docId w15:val="{1DBA5075-AB1C-404C-A5B4-A18BBC42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948"/>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character" w:styleId="Collegamentoipertestuale">
    <w:name w:val="Hyperlink"/>
    <w:basedOn w:val="Carpredefinitoparagrafo"/>
    <w:uiPriority w:val="99"/>
    <w:unhideWhenUsed/>
    <w:rsid w:val="00627675"/>
    <w:rPr>
      <w:color w:val="0000FF" w:themeColor="hyperlink"/>
      <w:u w:val="single"/>
    </w:rPr>
  </w:style>
  <w:style w:type="character" w:customStyle="1" w:styleId="UnresolvedMention">
    <w:name w:val="Unresolved Mention"/>
    <w:basedOn w:val="Carpredefinitoparagrafo"/>
    <w:uiPriority w:val="99"/>
    <w:semiHidden/>
    <w:unhideWhenUsed/>
    <w:rsid w:val="00627675"/>
    <w:rPr>
      <w:color w:val="605E5C"/>
      <w:shd w:val="clear" w:color="auto" w:fill="E1DFDD"/>
    </w:rPr>
  </w:style>
  <w:style w:type="paragraph" w:styleId="Titolo">
    <w:name w:val="Title"/>
    <w:basedOn w:val="Normale"/>
    <w:next w:val="Normale"/>
    <w:link w:val="TitoloCarattere"/>
    <w:qFormat/>
    <w:rsid w:val="009E69D9"/>
    <w:pPr>
      <w:keepNext/>
      <w:keepLines/>
      <w:tabs>
        <w:tab w:val="right" w:pos="9639"/>
      </w:tabs>
      <w:suppressAutoHyphens/>
      <w:spacing w:before="240" w:after="240" w:line="320" w:lineRule="atLeast"/>
    </w:pPr>
    <w:rPr>
      <w:rFonts w:ascii="Arial Black" w:eastAsia="Times New Roman" w:hAnsi="Arial Black" w:cs="Arial Black"/>
      <w:spacing w:val="-10"/>
      <w:kern w:val="2"/>
      <w:sz w:val="32"/>
      <w:szCs w:val="20"/>
      <w:lang w:eastAsia="ar-SA"/>
    </w:rPr>
  </w:style>
  <w:style w:type="character" w:customStyle="1" w:styleId="TitoloCarattere">
    <w:name w:val="Titolo Carattere"/>
    <w:basedOn w:val="Carpredefinitoparagrafo"/>
    <w:link w:val="Titolo"/>
    <w:rsid w:val="009E69D9"/>
    <w:rPr>
      <w:rFonts w:ascii="Arial Black" w:eastAsia="Times New Roman" w:hAnsi="Arial Black" w:cs="Arial Black"/>
      <w:spacing w:val="-10"/>
      <w:kern w:val="2"/>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6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assimo.staniscia@gmail.com" TargetMode="External"/><Relationship Id="rId3" Type="http://schemas.openxmlformats.org/officeDocument/2006/relationships/webSettings" Target="webSettings.xml"/><Relationship Id="rId7" Type="http://schemas.openxmlformats.org/officeDocument/2006/relationships/hyperlink" Target="mailto:dpo.massimo.stanisc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comuneroccasangiovanni.gov.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PTPCT-2022-2024-Modello-stakeholders-esterni</dc:title>
  <dc:subject>PTPCT-2022-2024-Modello-stakeholders-esterni</dc:subject>
  <dc:creator>Comune di Rocca San Giovanni</dc:creator>
  <cp:lastModifiedBy>Francesco D'Angelo</cp:lastModifiedBy>
  <cp:revision>2</cp:revision>
  <dcterms:created xsi:type="dcterms:W3CDTF">2021-12-07T10:25:00Z</dcterms:created>
  <dcterms:modified xsi:type="dcterms:W3CDTF">2021-12-07T10:25:00Z</dcterms:modified>
</cp:coreProperties>
</file>